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90" w:rsidRPr="00175B90" w:rsidRDefault="00175B90" w:rsidP="00175B90">
      <w:pPr>
        <w:pStyle w:val="NoSpacing"/>
        <w:ind w:left="408"/>
        <w:rPr>
          <w:rFonts w:asciiTheme="majorHAnsi" w:hAnsiTheme="majorHAnsi"/>
          <w:b/>
          <w:sz w:val="28"/>
          <w:szCs w:val="28"/>
        </w:rPr>
      </w:pPr>
    </w:p>
    <w:p w:rsidR="00175B90" w:rsidRPr="00175B90" w:rsidRDefault="00175B90" w:rsidP="00776F83">
      <w:pPr>
        <w:pStyle w:val="NoSpacing"/>
        <w:ind w:left="-426" w:right="-897"/>
        <w:rPr>
          <w:rFonts w:asciiTheme="majorHAnsi" w:hAnsiTheme="majorHAnsi"/>
          <w:b/>
          <w:sz w:val="28"/>
          <w:szCs w:val="28"/>
        </w:rPr>
      </w:pPr>
      <w:r w:rsidRPr="00175B90">
        <w:rPr>
          <w:rFonts w:asciiTheme="majorHAnsi" w:hAnsiTheme="majorHAnsi"/>
          <w:b/>
          <w:sz w:val="28"/>
          <w:szCs w:val="28"/>
        </w:rPr>
        <w:t>Step diag fwd body contra into a fence line * Transfer weight back. * Change of place lady crossing in front of man * Step diag fwd body contra into a fence line * Transfer weight back. * Chasse’ against LOD to promenade position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567"/>
        <w:gridCol w:w="568"/>
        <w:gridCol w:w="9923"/>
      </w:tblGrid>
      <w:tr w:rsidR="00175B90" w:rsidRPr="00175B90" w:rsidTr="00175B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175B90">
              <w:rPr>
                <w:rFonts w:asciiTheme="majorHAnsi" w:hAnsiTheme="majorHAnsi"/>
                <w:sz w:val="28"/>
                <w:szCs w:val="28"/>
              </w:rPr>
              <w:t xml:space="preserve"> 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175B90">
              <w:rPr>
                <w:rFonts w:asciiTheme="majorHAnsi" w:hAnsiTheme="majorHAnsi"/>
                <w:sz w:val="28"/>
                <w:szCs w:val="28"/>
              </w:rPr>
              <w:t xml:space="preserve">  S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175B90">
              <w:rPr>
                <w:rFonts w:asciiTheme="majorHAnsi" w:hAnsiTheme="majorHAnsi"/>
                <w:b/>
                <w:sz w:val="28"/>
                <w:szCs w:val="28"/>
              </w:rPr>
              <w:t>LF</w:t>
            </w:r>
            <w:r w:rsidRPr="00175B90">
              <w:rPr>
                <w:rFonts w:asciiTheme="majorHAnsi" w:hAnsiTheme="majorHAnsi"/>
                <w:sz w:val="28"/>
                <w:szCs w:val="28"/>
              </w:rPr>
              <w:t xml:space="preserve"> diag fwd to wall crossing in front of </w:t>
            </w:r>
            <w:r w:rsidRPr="00175B90">
              <w:rPr>
                <w:rFonts w:asciiTheme="majorHAnsi" w:hAnsiTheme="majorHAnsi"/>
                <w:b/>
                <w:sz w:val="28"/>
                <w:szCs w:val="28"/>
              </w:rPr>
              <w:t>RF</w:t>
            </w:r>
            <w:r w:rsidRPr="00175B90">
              <w:rPr>
                <w:rFonts w:asciiTheme="majorHAnsi" w:hAnsiTheme="majorHAnsi"/>
                <w:sz w:val="28"/>
                <w:szCs w:val="28"/>
              </w:rPr>
              <w:t xml:space="preserve"> CBMP with flexed knees into a fence line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175B90">
              <w:rPr>
                <w:rFonts w:asciiTheme="majorHAnsi" w:hAnsiTheme="majorHAnsi"/>
                <w:i/>
                <w:sz w:val="28"/>
                <w:szCs w:val="28"/>
              </w:rPr>
              <w:t>(</w:t>
            </w:r>
            <w:r w:rsidRPr="00175B90">
              <w:rPr>
                <w:rFonts w:asciiTheme="majorHAnsi" w:hAnsiTheme="majorHAnsi"/>
                <w:b/>
                <w:i/>
                <w:sz w:val="28"/>
                <w:szCs w:val="28"/>
              </w:rPr>
              <w:t>RF</w:t>
            </w:r>
            <w:r w:rsidRPr="00175B90">
              <w:rPr>
                <w:rFonts w:asciiTheme="majorHAnsi" w:hAnsiTheme="majorHAnsi"/>
                <w:i/>
                <w:sz w:val="28"/>
                <w:szCs w:val="28"/>
              </w:rPr>
              <w:t xml:space="preserve"> diag fwd to centre crossing in front of </w:t>
            </w:r>
            <w:r w:rsidRPr="00175B90">
              <w:rPr>
                <w:rFonts w:asciiTheme="majorHAnsi" w:hAnsiTheme="majorHAnsi"/>
                <w:b/>
                <w:i/>
                <w:sz w:val="28"/>
                <w:szCs w:val="28"/>
              </w:rPr>
              <w:t>LF</w:t>
            </w:r>
            <w:r w:rsidRPr="00175B90">
              <w:rPr>
                <w:rFonts w:asciiTheme="majorHAnsi" w:hAnsiTheme="majorHAnsi"/>
                <w:i/>
                <w:sz w:val="28"/>
                <w:szCs w:val="28"/>
              </w:rPr>
              <w:t xml:space="preserve"> CBMP with flexed knees into a fence line)</w:t>
            </w:r>
          </w:p>
        </w:tc>
      </w:tr>
      <w:tr w:rsidR="00175B90" w:rsidRPr="00175B90" w:rsidTr="00175B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175B90">
              <w:rPr>
                <w:rFonts w:asciiTheme="majorHAnsi" w:hAnsiTheme="majorHAnsi"/>
                <w:sz w:val="28"/>
                <w:szCs w:val="28"/>
              </w:rPr>
              <w:t xml:space="preserve">  S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175B90">
              <w:rPr>
                <w:rFonts w:asciiTheme="majorHAnsi" w:hAnsiTheme="majorHAnsi"/>
                <w:sz w:val="28"/>
                <w:szCs w:val="28"/>
              </w:rPr>
              <w:t xml:space="preserve">Transfer weight back to </w:t>
            </w:r>
            <w:r w:rsidRPr="00175B90">
              <w:rPr>
                <w:rFonts w:asciiTheme="majorHAnsi" w:hAnsiTheme="majorHAnsi"/>
                <w:b/>
                <w:sz w:val="28"/>
                <w:szCs w:val="28"/>
              </w:rPr>
              <w:t>RF</w:t>
            </w:r>
            <w:r w:rsidRPr="00175B9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175B90">
              <w:rPr>
                <w:rFonts w:asciiTheme="majorHAnsi" w:hAnsiTheme="majorHAnsi"/>
                <w:i/>
                <w:sz w:val="28"/>
                <w:szCs w:val="28"/>
              </w:rPr>
              <w:t xml:space="preserve">(Transfer weight back to </w:t>
            </w:r>
            <w:r w:rsidRPr="00175B90">
              <w:rPr>
                <w:rFonts w:asciiTheme="majorHAnsi" w:hAnsiTheme="majorHAnsi"/>
                <w:b/>
                <w:i/>
                <w:sz w:val="28"/>
                <w:szCs w:val="28"/>
              </w:rPr>
              <w:t>LF</w:t>
            </w:r>
            <w:r w:rsidRPr="00175B90">
              <w:rPr>
                <w:rFonts w:asciiTheme="majorHAnsi" w:hAnsiTheme="majorHAnsi"/>
                <w:i/>
                <w:sz w:val="28"/>
                <w:szCs w:val="28"/>
              </w:rPr>
              <w:t>)</w:t>
            </w:r>
          </w:p>
        </w:tc>
      </w:tr>
      <w:tr w:rsidR="00175B90" w:rsidRPr="00175B90" w:rsidTr="00175B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175B90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175B90">
              <w:rPr>
                <w:rFonts w:asciiTheme="majorHAnsi" w:hAnsiTheme="majorHAnsi"/>
                <w:sz w:val="28"/>
                <w:szCs w:val="28"/>
              </w:rPr>
              <w:t xml:space="preserve">  Q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175B90">
              <w:rPr>
                <w:rFonts w:asciiTheme="majorHAnsi" w:hAnsiTheme="majorHAnsi"/>
                <w:b/>
                <w:sz w:val="28"/>
                <w:szCs w:val="28"/>
              </w:rPr>
              <w:t>LF</w:t>
            </w:r>
            <w:r w:rsidRPr="00175B90">
              <w:rPr>
                <w:rFonts w:asciiTheme="majorHAnsi" w:hAnsiTheme="majorHAnsi"/>
                <w:sz w:val="28"/>
                <w:szCs w:val="28"/>
              </w:rPr>
              <w:t xml:space="preserve"> to side to centre facing LOD </w:t>
            </w:r>
            <w:r w:rsidRPr="00175B90">
              <w:rPr>
                <w:rFonts w:asciiTheme="majorHAnsi" w:hAnsiTheme="majorHAnsi"/>
                <w:i/>
                <w:sz w:val="28"/>
                <w:szCs w:val="28"/>
              </w:rPr>
              <w:t xml:space="preserve">( </w:t>
            </w:r>
            <w:r w:rsidRPr="00175B90">
              <w:rPr>
                <w:rFonts w:asciiTheme="majorHAnsi" w:hAnsiTheme="majorHAnsi"/>
                <w:b/>
                <w:i/>
                <w:sz w:val="28"/>
                <w:szCs w:val="28"/>
              </w:rPr>
              <w:t>RF</w:t>
            </w:r>
            <w:r w:rsidRPr="00175B90">
              <w:rPr>
                <w:rFonts w:asciiTheme="majorHAnsi" w:hAnsiTheme="majorHAnsi"/>
                <w:i/>
                <w:sz w:val="28"/>
                <w:szCs w:val="28"/>
              </w:rPr>
              <w:t xml:space="preserve"> to side to wall facing LOD commence to cross in front of man</w:t>
            </w:r>
            <w:r w:rsidRPr="00175B90"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</w:tr>
      <w:tr w:rsidR="00175B90" w:rsidRPr="00175B90" w:rsidTr="00175B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175B90">
              <w:rPr>
                <w:rFonts w:asciiTheme="majorHAnsi" w:hAnsiTheme="majorHAnsi"/>
                <w:sz w:val="28"/>
                <w:szCs w:val="28"/>
              </w:rPr>
              <w:t xml:space="preserve">  Q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175B90">
              <w:rPr>
                <w:rFonts w:asciiTheme="majorHAnsi" w:hAnsiTheme="majorHAnsi"/>
                <w:b/>
                <w:sz w:val="28"/>
                <w:szCs w:val="28"/>
              </w:rPr>
              <w:t>RF</w:t>
            </w:r>
            <w:r w:rsidRPr="00175B90">
              <w:rPr>
                <w:rFonts w:asciiTheme="majorHAnsi" w:hAnsiTheme="majorHAnsi"/>
                <w:sz w:val="28"/>
                <w:szCs w:val="28"/>
              </w:rPr>
              <w:t xml:space="preserve"> closes to </w:t>
            </w:r>
            <w:r w:rsidRPr="00175B90">
              <w:rPr>
                <w:rFonts w:asciiTheme="majorHAnsi" w:hAnsiTheme="majorHAnsi"/>
                <w:b/>
                <w:sz w:val="28"/>
                <w:szCs w:val="28"/>
              </w:rPr>
              <w:t>LF</w:t>
            </w:r>
            <w:r w:rsidRPr="00175B90">
              <w:rPr>
                <w:rFonts w:asciiTheme="majorHAnsi" w:hAnsiTheme="majorHAnsi"/>
                <w:sz w:val="28"/>
                <w:szCs w:val="28"/>
              </w:rPr>
              <w:t xml:space="preserve"> facing LOD </w:t>
            </w:r>
            <w:r w:rsidRPr="00175B90">
              <w:rPr>
                <w:rFonts w:asciiTheme="majorHAnsi" w:hAnsiTheme="majorHAnsi"/>
                <w:i/>
                <w:sz w:val="28"/>
                <w:szCs w:val="28"/>
              </w:rPr>
              <w:t>(</w:t>
            </w:r>
            <w:r w:rsidRPr="00175B90">
              <w:rPr>
                <w:rFonts w:asciiTheme="majorHAnsi" w:hAnsiTheme="majorHAnsi"/>
                <w:b/>
                <w:i/>
                <w:sz w:val="28"/>
                <w:szCs w:val="28"/>
              </w:rPr>
              <w:t>LF</w:t>
            </w:r>
            <w:r w:rsidRPr="00175B90">
              <w:rPr>
                <w:rFonts w:asciiTheme="majorHAnsi" w:hAnsiTheme="majorHAnsi"/>
                <w:i/>
                <w:sz w:val="28"/>
                <w:szCs w:val="28"/>
              </w:rPr>
              <w:t xml:space="preserve"> closes to </w:t>
            </w:r>
            <w:r w:rsidRPr="00175B90">
              <w:rPr>
                <w:rFonts w:asciiTheme="majorHAnsi" w:hAnsiTheme="majorHAnsi"/>
                <w:b/>
                <w:i/>
                <w:sz w:val="28"/>
                <w:szCs w:val="28"/>
              </w:rPr>
              <w:t>RF</w:t>
            </w:r>
            <w:r w:rsidRPr="00175B90">
              <w:rPr>
                <w:rFonts w:asciiTheme="majorHAnsi" w:hAnsiTheme="majorHAnsi"/>
                <w:i/>
                <w:sz w:val="28"/>
                <w:szCs w:val="28"/>
              </w:rPr>
              <w:t xml:space="preserve"> facing LOD)</w:t>
            </w:r>
          </w:p>
        </w:tc>
      </w:tr>
      <w:tr w:rsidR="00175B90" w:rsidRPr="00175B90" w:rsidTr="00175B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175B90">
              <w:rPr>
                <w:rFonts w:asciiTheme="majorHAnsi" w:hAnsiTheme="majorHAnsi"/>
                <w:sz w:val="28"/>
                <w:szCs w:val="28"/>
              </w:rPr>
              <w:t xml:space="preserve">  S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175B90">
              <w:rPr>
                <w:rFonts w:asciiTheme="majorHAnsi" w:hAnsiTheme="majorHAnsi"/>
                <w:b/>
                <w:sz w:val="28"/>
                <w:szCs w:val="28"/>
              </w:rPr>
              <w:t>LF</w:t>
            </w:r>
            <w:r w:rsidRPr="00175B90">
              <w:rPr>
                <w:rFonts w:asciiTheme="majorHAnsi" w:hAnsiTheme="majorHAnsi"/>
                <w:sz w:val="28"/>
                <w:szCs w:val="28"/>
              </w:rPr>
              <w:t xml:space="preserve"> to side to centre facing LOD </w:t>
            </w:r>
            <w:r w:rsidRPr="00175B90">
              <w:rPr>
                <w:rFonts w:asciiTheme="majorHAnsi" w:hAnsiTheme="majorHAnsi"/>
                <w:i/>
                <w:sz w:val="28"/>
                <w:szCs w:val="28"/>
              </w:rPr>
              <w:t>(</w:t>
            </w:r>
            <w:r w:rsidRPr="00175B90">
              <w:rPr>
                <w:rFonts w:asciiTheme="majorHAnsi" w:hAnsiTheme="majorHAnsi"/>
                <w:b/>
                <w:i/>
                <w:sz w:val="28"/>
                <w:szCs w:val="28"/>
              </w:rPr>
              <w:t>RF</w:t>
            </w:r>
            <w:r w:rsidRPr="00175B90">
              <w:rPr>
                <w:rFonts w:asciiTheme="majorHAnsi" w:hAnsiTheme="majorHAnsi"/>
                <w:i/>
                <w:sz w:val="28"/>
                <w:szCs w:val="28"/>
              </w:rPr>
              <w:t xml:space="preserve"> to side to wall facing LOD)</w:t>
            </w:r>
          </w:p>
        </w:tc>
      </w:tr>
      <w:tr w:rsidR="00175B90" w:rsidRPr="00175B90" w:rsidTr="00175B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175B90"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175B90">
              <w:rPr>
                <w:rFonts w:asciiTheme="majorHAnsi" w:hAnsiTheme="majorHAnsi"/>
                <w:sz w:val="28"/>
                <w:szCs w:val="28"/>
              </w:rPr>
              <w:t xml:space="preserve">  S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175B90">
              <w:rPr>
                <w:rFonts w:asciiTheme="majorHAnsi" w:hAnsiTheme="majorHAnsi"/>
                <w:b/>
                <w:sz w:val="28"/>
                <w:szCs w:val="28"/>
              </w:rPr>
              <w:t>RF</w:t>
            </w:r>
            <w:r w:rsidRPr="00175B90">
              <w:rPr>
                <w:rFonts w:asciiTheme="majorHAnsi" w:hAnsiTheme="majorHAnsi"/>
                <w:sz w:val="28"/>
                <w:szCs w:val="28"/>
              </w:rPr>
              <w:t xml:space="preserve"> diag fwd to centre crossing in front of </w:t>
            </w:r>
            <w:r w:rsidRPr="00175B90">
              <w:rPr>
                <w:rFonts w:asciiTheme="majorHAnsi" w:hAnsiTheme="majorHAnsi"/>
                <w:b/>
                <w:sz w:val="28"/>
                <w:szCs w:val="28"/>
              </w:rPr>
              <w:t>LF</w:t>
            </w:r>
            <w:r w:rsidRPr="00175B90">
              <w:rPr>
                <w:rFonts w:asciiTheme="majorHAnsi" w:hAnsiTheme="majorHAnsi"/>
                <w:sz w:val="28"/>
                <w:szCs w:val="28"/>
              </w:rPr>
              <w:t xml:space="preserve"> CBMP with flexed knees into a fence line </w:t>
            </w:r>
            <w:r w:rsidRPr="00175B90">
              <w:rPr>
                <w:rFonts w:asciiTheme="majorHAnsi" w:hAnsiTheme="majorHAnsi"/>
                <w:i/>
                <w:sz w:val="28"/>
                <w:szCs w:val="28"/>
              </w:rPr>
              <w:t>(</w:t>
            </w:r>
            <w:r w:rsidRPr="00175B90">
              <w:rPr>
                <w:rFonts w:asciiTheme="majorHAnsi" w:hAnsiTheme="majorHAnsi"/>
                <w:b/>
                <w:i/>
                <w:sz w:val="28"/>
                <w:szCs w:val="28"/>
              </w:rPr>
              <w:t>LF</w:t>
            </w:r>
            <w:r w:rsidRPr="00175B90">
              <w:rPr>
                <w:rFonts w:asciiTheme="majorHAnsi" w:hAnsiTheme="majorHAnsi"/>
                <w:i/>
                <w:sz w:val="28"/>
                <w:szCs w:val="28"/>
              </w:rPr>
              <w:t xml:space="preserve"> diag fwd to wall crossing in front of </w:t>
            </w:r>
            <w:r w:rsidRPr="00175B90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RF </w:t>
            </w:r>
            <w:r w:rsidRPr="00175B90">
              <w:rPr>
                <w:rFonts w:asciiTheme="majorHAnsi" w:hAnsiTheme="majorHAnsi"/>
                <w:i/>
                <w:sz w:val="28"/>
                <w:szCs w:val="28"/>
              </w:rPr>
              <w:t>CBMP with flexed knees into a fence line)</w:t>
            </w:r>
          </w:p>
        </w:tc>
      </w:tr>
      <w:tr w:rsidR="00175B90" w:rsidRPr="00175B90" w:rsidTr="00175B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175B90">
              <w:rPr>
                <w:rFonts w:asciiTheme="majorHAnsi" w:hAnsiTheme="majorHAnsi"/>
                <w:sz w:val="28"/>
                <w:szCs w:val="28"/>
              </w:rPr>
              <w:t xml:space="preserve">  S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175B90">
              <w:rPr>
                <w:rFonts w:asciiTheme="majorHAnsi" w:hAnsiTheme="majorHAnsi"/>
                <w:sz w:val="28"/>
                <w:szCs w:val="28"/>
              </w:rPr>
              <w:t xml:space="preserve">Transfer weight back to </w:t>
            </w:r>
            <w:r w:rsidRPr="00175B90">
              <w:rPr>
                <w:rFonts w:asciiTheme="majorHAnsi" w:hAnsiTheme="majorHAnsi"/>
                <w:b/>
                <w:sz w:val="28"/>
                <w:szCs w:val="28"/>
              </w:rPr>
              <w:t>LF</w:t>
            </w:r>
            <w:r w:rsidRPr="00175B9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175B90">
              <w:rPr>
                <w:rFonts w:asciiTheme="majorHAnsi" w:hAnsiTheme="majorHAnsi"/>
                <w:i/>
                <w:sz w:val="28"/>
                <w:szCs w:val="28"/>
              </w:rPr>
              <w:t xml:space="preserve">(Transfer weight back to </w:t>
            </w:r>
            <w:r w:rsidRPr="00175B90">
              <w:rPr>
                <w:rFonts w:asciiTheme="majorHAnsi" w:hAnsiTheme="majorHAnsi"/>
                <w:b/>
                <w:i/>
                <w:sz w:val="28"/>
                <w:szCs w:val="28"/>
              </w:rPr>
              <w:t>RF</w:t>
            </w:r>
            <w:r w:rsidRPr="00175B90">
              <w:rPr>
                <w:rFonts w:asciiTheme="majorHAnsi" w:hAnsiTheme="majorHAnsi"/>
                <w:i/>
                <w:sz w:val="28"/>
                <w:szCs w:val="28"/>
              </w:rPr>
              <w:t>)</w:t>
            </w:r>
          </w:p>
        </w:tc>
      </w:tr>
      <w:tr w:rsidR="00175B90" w:rsidRPr="00175B90" w:rsidTr="00175B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175B90"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175B90">
              <w:rPr>
                <w:rFonts w:asciiTheme="majorHAnsi" w:hAnsiTheme="majorHAnsi"/>
                <w:sz w:val="28"/>
                <w:szCs w:val="28"/>
              </w:rPr>
              <w:t xml:space="preserve">  Q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175B90">
              <w:rPr>
                <w:rFonts w:asciiTheme="majorHAnsi" w:hAnsiTheme="majorHAnsi"/>
                <w:b/>
                <w:sz w:val="28"/>
                <w:szCs w:val="28"/>
              </w:rPr>
              <w:t>RF</w:t>
            </w:r>
            <w:r w:rsidRPr="00175B90">
              <w:rPr>
                <w:rFonts w:asciiTheme="majorHAnsi" w:hAnsiTheme="majorHAnsi"/>
                <w:sz w:val="28"/>
                <w:szCs w:val="28"/>
              </w:rPr>
              <w:t xml:space="preserve"> to side and back diag wall against LOD facing diag wall </w:t>
            </w:r>
            <w:r w:rsidRPr="00175B90">
              <w:rPr>
                <w:rFonts w:asciiTheme="majorHAnsi" w:hAnsiTheme="majorHAnsi"/>
                <w:i/>
                <w:sz w:val="28"/>
                <w:szCs w:val="28"/>
              </w:rPr>
              <w:t>(</w:t>
            </w:r>
            <w:r w:rsidRPr="00175B90">
              <w:rPr>
                <w:rFonts w:asciiTheme="majorHAnsi" w:hAnsiTheme="majorHAnsi"/>
                <w:b/>
                <w:i/>
                <w:sz w:val="28"/>
                <w:szCs w:val="28"/>
              </w:rPr>
              <w:t>LF</w:t>
            </w:r>
            <w:r w:rsidRPr="00175B90">
              <w:rPr>
                <w:rFonts w:asciiTheme="majorHAnsi" w:hAnsiTheme="majorHAnsi"/>
                <w:i/>
                <w:sz w:val="28"/>
                <w:szCs w:val="28"/>
              </w:rPr>
              <w:t xml:space="preserve"> to side and back diag centre against LOD facing diag centre)</w:t>
            </w:r>
          </w:p>
        </w:tc>
      </w:tr>
      <w:tr w:rsidR="00175B90" w:rsidRPr="00175B90" w:rsidTr="00175B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175B90">
              <w:rPr>
                <w:rFonts w:asciiTheme="majorHAnsi" w:hAnsiTheme="majorHAnsi"/>
                <w:sz w:val="28"/>
                <w:szCs w:val="28"/>
              </w:rPr>
              <w:t xml:space="preserve">  Q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175B90">
              <w:rPr>
                <w:rFonts w:asciiTheme="majorHAnsi" w:hAnsiTheme="majorHAnsi"/>
                <w:b/>
                <w:sz w:val="28"/>
                <w:szCs w:val="28"/>
              </w:rPr>
              <w:t>LF</w:t>
            </w:r>
            <w:r w:rsidRPr="00175B90">
              <w:rPr>
                <w:rFonts w:asciiTheme="majorHAnsi" w:hAnsiTheme="majorHAnsi"/>
                <w:sz w:val="28"/>
                <w:szCs w:val="28"/>
              </w:rPr>
              <w:t xml:space="preserve"> closes to </w:t>
            </w:r>
            <w:r w:rsidRPr="00175B90">
              <w:rPr>
                <w:rFonts w:asciiTheme="majorHAnsi" w:hAnsiTheme="majorHAnsi"/>
                <w:b/>
                <w:sz w:val="28"/>
                <w:szCs w:val="28"/>
              </w:rPr>
              <w:t>RF</w:t>
            </w:r>
            <w:r w:rsidRPr="00175B90">
              <w:rPr>
                <w:rFonts w:asciiTheme="majorHAnsi" w:hAnsiTheme="majorHAnsi"/>
                <w:sz w:val="28"/>
                <w:szCs w:val="28"/>
              </w:rPr>
              <w:t xml:space="preserve"> facing diag wall </w:t>
            </w:r>
            <w:r w:rsidRPr="00175B90">
              <w:rPr>
                <w:rFonts w:asciiTheme="majorHAnsi" w:hAnsiTheme="majorHAnsi"/>
                <w:i/>
                <w:sz w:val="28"/>
                <w:szCs w:val="28"/>
              </w:rPr>
              <w:t>(</w:t>
            </w:r>
            <w:r w:rsidRPr="00175B90">
              <w:rPr>
                <w:rFonts w:asciiTheme="majorHAnsi" w:hAnsiTheme="majorHAnsi"/>
                <w:b/>
                <w:i/>
                <w:sz w:val="28"/>
                <w:szCs w:val="28"/>
              </w:rPr>
              <w:t>RF</w:t>
            </w:r>
            <w:r w:rsidRPr="00175B90">
              <w:rPr>
                <w:rFonts w:asciiTheme="majorHAnsi" w:hAnsiTheme="majorHAnsi"/>
                <w:i/>
                <w:sz w:val="28"/>
                <w:szCs w:val="28"/>
              </w:rPr>
              <w:t xml:space="preserve"> closes to </w:t>
            </w:r>
            <w:r w:rsidRPr="00175B90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LF </w:t>
            </w:r>
            <w:r w:rsidRPr="00175B90">
              <w:rPr>
                <w:rFonts w:asciiTheme="majorHAnsi" w:hAnsiTheme="majorHAnsi"/>
                <w:i/>
                <w:sz w:val="28"/>
                <w:szCs w:val="28"/>
              </w:rPr>
              <w:t>facing diag centre)</w:t>
            </w:r>
          </w:p>
        </w:tc>
      </w:tr>
      <w:tr w:rsidR="00175B90" w:rsidRPr="00175B90" w:rsidTr="00175B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175B90">
              <w:rPr>
                <w:rFonts w:asciiTheme="majorHAnsi" w:hAnsiTheme="majorHAnsi"/>
                <w:sz w:val="28"/>
                <w:szCs w:val="28"/>
              </w:rPr>
              <w:t xml:space="preserve">  S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175B90">
              <w:rPr>
                <w:rFonts w:asciiTheme="majorHAnsi" w:hAnsiTheme="majorHAnsi"/>
                <w:b/>
                <w:sz w:val="28"/>
                <w:szCs w:val="28"/>
              </w:rPr>
              <w:t>RF</w:t>
            </w:r>
            <w:r w:rsidRPr="00175B90">
              <w:rPr>
                <w:rFonts w:asciiTheme="majorHAnsi" w:hAnsiTheme="majorHAnsi"/>
                <w:sz w:val="28"/>
                <w:szCs w:val="28"/>
              </w:rPr>
              <w:t xml:space="preserve"> to side and back against LOD closing </w:t>
            </w:r>
            <w:r w:rsidRPr="00175B90">
              <w:rPr>
                <w:rFonts w:asciiTheme="majorHAnsi" w:hAnsiTheme="majorHAnsi"/>
                <w:b/>
                <w:sz w:val="28"/>
                <w:szCs w:val="28"/>
              </w:rPr>
              <w:t>LF</w:t>
            </w:r>
            <w:r w:rsidRPr="00175B90">
              <w:rPr>
                <w:rFonts w:asciiTheme="majorHAnsi" w:hAnsiTheme="majorHAnsi"/>
                <w:sz w:val="28"/>
                <w:szCs w:val="28"/>
              </w:rPr>
              <w:t xml:space="preserve"> slightly to </w:t>
            </w:r>
            <w:r w:rsidRPr="00175B90">
              <w:rPr>
                <w:rFonts w:asciiTheme="majorHAnsi" w:hAnsiTheme="majorHAnsi"/>
                <w:b/>
                <w:sz w:val="28"/>
                <w:szCs w:val="28"/>
              </w:rPr>
              <w:t>RF</w:t>
            </w:r>
            <w:r w:rsidRPr="00175B90">
              <w:rPr>
                <w:rFonts w:asciiTheme="majorHAnsi" w:hAnsiTheme="majorHAnsi"/>
                <w:sz w:val="28"/>
                <w:szCs w:val="28"/>
              </w:rPr>
              <w:t xml:space="preserve"> without weight to promenade position </w:t>
            </w:r>
            <w:r w:rsidRPr="00175B90">
              <w:rPr>
                <w:rFonts w:asciiTheme="majorHAnsi" w:hAnsiTheme="majorHAnsi"/>
                <w:i/>
                <w:sz w:val="28"/>
                <w:szCs w:val="28"/>
              </w:rPr>
              <w:t>(</w:t>
            </w:r>
            <w:r w:rsidRPr="00175B90">
              <w:rPr>
                <w:rFonts w:asciiTheme="majorHAnsi" w:hAnsiTheme="majorHAnsi"/>
                <w:b/>
                <w:i/>
                <w:sz w:val="28"/>
                <w:szCs w:val="28"/>
              </w:rPr>
              <w:t>LF</w:t>
            </w:r>
            <w:r w:rsidRPr="00175B90">
              <w:rPr>
                <w:rFonts w:asciiTheme="majorHAnsi" w:hAnsiTheme="majorHAnsi"/>
                <w:i/>
                <w:sz w:val="28"/>
                <w:szCs w:val="28"/>
              </w:rPr>
              <w:t xml:space="preserve"> to side and back diag  against LOD closing </w:t>
            </w:r>
            <w:r w:rsidRPr="00175B90">
              <w:rPr>
                <w:rFonts w:asciiTheme="majorHAnsi" w:hAnsiTheme="majorHAnsi"/>
                <w:b/>
                <w:i/>
                <w:sz w:val="28"/>
                <w:szCs w:val="28"/>
              </w:rPr>
              <w:t>RF</w:t>
            </w:r>
            <w:r w:rsidRPr="00175B90">
              <w:rPr>
                <w:rFonts w:asciiTheme="majorHAnsi" w:hAnsiTheme="majorHAnsi"/>
                <w:i/>
                <w:sz w:val="28"/>
                <w:szCs w:val="28"/>
              </w:rPr>
              <w:t xml:space="preserve"> slightly to </w:t>
            </w:r>
            <w:r w:rsidRPr="00175B90">
              <w:rPr>
                <w:rFonts w:asciiTheme="majorHAnsi" w:hAnsiTheme="majorHAnsi"/>
                <w:b/>
                <w:i/>
                <w:sz w:val="28"/>
                <w:szCs w:val="28"/>
              </w:rPr>
              <w:t>LF</w:t>
            </w:r>
            <w:r w:rsidRPr="00175B90">
              <w:rPr>
                <w:rFonts w:asciiTheme="majorHAnsi" w:hAnsiTheme="majorHAnsi"/>
                <w:i/>
                <w:sz w:val="28"/>
                <w:szCs w:val="28"/>
              </w:rPr>
              <w:t xml:space="preserve"> without weight to promenade position)</w:t>
            </w:r>
          </w:p>
        </w:tc>
      </w:tr>
    </w:tbl>
    <w:p w:rsidR="00175B90" w:rsidRPr="00175B90" w:rsidRDefault="00175B90" w:rsidP="00776F83">
      <w:pPr>
        <w:pStyle w:val="NoSpacing"/>
        <w:ind w:left="-426"/>
        <w:rPr>
          <w:rFonts w:asciiTheme="majorHAnsi" w:hAnsiTheme="majorHAnsi"/>
          <w:b/>
          <w:sz w:val="28"/>
          <w:szCs w:val="28"/>
        </w:rPr>
      </w:pPr>
      <w:r w:rsidRPr="00175B90">
        <w:rPr>
          <w:rFonts w:asciiTheme="majorHAnsi" w:hAnsiTheme="majorHAnsi"/>
          <w:b/>
          <w:sz w:val="28"/>
          <w:szCs w:val="28"/>
        </w:rPr>
        <w:t>Promenade whisk * Promenade walks down LOD ending in closed hold * Walks against LOD to promenade link * Promenade step to closed hold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567"/>
        <w:gridCol w:w="568"/>
        <w:gridCol w:w="9923"/>
      </w:tblGrid>
      <w:tr w:rsidR="00175B90" w:rsidRPr="00175B90" w:rsidTr="00175B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175B90"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175B90">
              <w:rPr>
                <w:rFonts w:asciiTheme="majorHAnsi" w:hAnsiTheme="majorHAnsi"/>
                <w:sz w:val="28"/>
                <w:szCs w:val="28"/>
              </w:rPr>
              <w:t xml:space="preserve">  Q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175B90">
              <w:rPr>
                <w:rFonts w:asciiTheme="majorHAnsi" w:hAnsiTheme="majorHAnsi"/>
                <w:b/>
                <w:sz w:val="28"/>
                <w:szCs w:val="28"/>
              </w:rPr>
              <w:t>LF</w:t>
            </w:r>
            <w:r w:rsidRPr="00175B90">
              <w:rPr>
                <w:rFonts w:asciiTheme="majorHAnsi" w:hAnsiTheme="majorHAnsi"/>
                <w:sz w:val="28"/>
                <w:szCs w:val="28"/>
              </w:rPr>
              <w:t xml:space="preserve"> crosses behind </w:t>
            </w:r>
            <w:r w:rsidRPr="00175B90">
              <w:rPr>
                <w:rFonts w:asciiTheme="majorHAnsi" w:hAnsiTheme="majorHAnsi"/>
                <w:b/>
                <w:sz w:val="28"/>
                <w:szCs w:val="28"/>
              </w:rPr>
              <w:t>RF</w:t>
            </w:r>
            <w:r w:rsidRPr="00175B90">
              <w:rPr>
                <w:rFonts w:asciiTheme="majorHAnsi" w:hAnsiTheme="majorHAnsi"/>
                <w:sz w:val="28"/>
                <w:szCs w:val="28"/>
              </w:rPr>
              <w:t xml:space="preserve"> facing diag wall. </w:t>
            </w:r>
            <w:r w:rsidRPr="00175B90">
              <w:rPr>
                <w:rFonts w:asciiTheme="majorHAnsi" w:hAnsiTheme="majorHAnsi"/>
                <w:i/>
                <w:sz w:val="28"/>
                <w:szCs w:val="28"/>
              </w:rPr>
              <w:t>(</w:t>
            </w:r>
            <w:r w:rsidRPr="00175B90">
              <w:rPr>
                <w:rFonts w:asciiTheme="majorHAnsi" w:hAnsiTheme="majorHAnsi"/>
                <w:b/>
                <w:i/>
                <w:sz w:val="28"/>
                <w:szCs w:val="28"/>
              </w:rPr>
              <w:t>RF</w:t>
            </w:r>
            <w:r w:rsidRPr="00175B90">
              <w:rPr>
                <w:rFonts w:asciiTheme="majorHAnsi" w:hAnsiTheme="majorHAnsi"/>
                <w:i/>
                <w:sz w:val="28"/>
                <w:szCs w:val="28"/>
              </w:rPr>
              <w:t xml:space="preserve"> crosses behind</w:t>
            </w:r>
            <w:r w:rsidRPr="00175B90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LF</w:t>
            </w:r>
            <w:r w:rsidRPr="00175B90">
              <w:rPr>
                <w:rFonts w:asciiTheme="majorHAnsi" w:hAnsiTheme="majorHAnsi"/>
                <w:i/>
                <w:sz w:val="28"/>
                <w:szCs w:val="28"/>
              </w:rPr>
              <w:t xml:space="preserve"> facing diag centre.)</w:t>
            </w:r>
          </w:p>
        </w:tc>
      </w:tr>
      <w:tr w:rsidR="00175B90" w:rsidRPr="00175B90" w:rsidTr="00175B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175B90">
              <w:rPr>
                <w:rFonts w:asciiTheme="majorHAnsi" w:hAnsiTheme="majorHAnsi"/>
                <w:sz w:val="28"/>
                <w:szCs w:val="28"/>
              </w:rPr>
              <w:t xml:space="preserve">  Q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175B90">
              <w:rPr>
                <w:rFonts w:asciiTheme="majorHAnsi" w:hAnsiTheme="majorHAnsi"/>
                <w:b/>
                <w:sz w:val="28"/>
                <w:szCs w:val="28"/>
              </w:rPr>
              <w:t>RF</w:t>
            </w:r>
            <w:r w:rsidRPr="00175B90">
              <w:rPr>
                <w:rFonts w:asciiTheme="majorHAnsi" w:hAnsiTheme="majorHAnsi"/>
                <w:sz w:val="28"/>
                <w:szCs w:val="28"/>
              </w:rPr>
              <w:t xml:space="preserve"> fwd down LOD in promenade position, small step </w:t>
            </w:r>
            <w:r w:rsidRPr="00175B90">
              <w:rPr>
                <w:rFonts w:asciiTheme="majorHAnsi" w:hAnsiTheme="majorHAnsi"/>
                <w:i/>
                <w:sz w:val="28"/>
                <w:szCs w:val="28"/>
              </w:rPr>
              <w:t>(</w:t>
            </w:r>
            <w:r w:rsidRPr="00175B90">
              <w:rPr>
                <w:rFonts w:asciiTheme="majorHAnsi" w:hAnsiTheme="majorHAnsi"/>
                <w:b/>
                <w:i/>
                <w:sz w:val="28"/>
                <w:szCs w:val="28"/>
              </w:rPr>
              <w:t>LF</w:t>
            </w:r>
            <w:r w:rsidRPr="00175B90">
              <w:rPr>
                <w:rFonts w:asciiTheme="majorHAnsi" w:hAnsiTheme="majorHAnsi"/>
                <w:i/>
                <w:sz w:val="28"/>
                <w:szCs w:val="28"/>
              </w:rPr>
              <w:t xml:space="preserve"> fwd down LOD in promenade position, small step)</w:t>
            </w:r>
          </w:p>
        </w:tc>
      </w:tr>
      <w:tr w:rsidR="00175B90" w:rsidRPr="00175B90" w:rsidTr="00175B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175B90">
              <w:rPr>
                <w:rFonts w:asciiTheme="majorHAnsi" w:hAnsiTheme="majorHAnsi"/>
                <w:sz w:val="28"/>
                <w:szCs w:val="28"/>
              </w:rPr>
              <w:t xml:space="preserve">  S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175B90">
              <w:rPr>
                <w:rFonts w:asciiTheme="majorHAnsi" w:hAnsiTheme="majorHAnsi"/>
                <w:b/>
                <w:sz w:val="28"/>
                <w:szCs w:val="28"/>
              </w:rPr>
              <w:t>LF</w:t>
            </w:r>
            <w:r w:rsidRPr="00175B90">
              <w:rPr>
                <w:rFonts w:asciiTheme="majorHAnsi" w:hAnsiTheme="majorHAnsi"/>
                <w:sz w:val="28"/>
                <w:szCs w:val="28"/>
              </w:rPr>
              <w:t xml:space="preserve"> closes to </w:t>
            </w:r>
            <w:r w:rsidRPr="00175B90">
              <w:rPr>
                <w:rFonts w:asciiTheme="majorHAnsi" w:hAnsiTheme="majorHAnsi"/>
                <w:b/>
                <w:sz w:val="28"/>
                <w:szCs w:val="28"/>
              </w:rPr>
              <w:t>RF</w:t>
            </w:r>
            <w:r w:rsidRPr="00175B90">
              <w:rPr>
                <w:rFonts w:asciiTheme="majorHAnsi" w:hAnsiTheme="majorHAnsi"/>
                <w:sz w:val="28"/>
                <w:szCs w:val="28"/>
              </w:rPr>
              <w:t xml:space="preserve"> without weight </w:t>
            </w:r>
            <w:r w:rsidRPr="00175B90">
              <w:rPr>
                <w:rFonts w:asciiTheme="majorHAnsi" w:hAnsiTheme="majorHAnsi"/>
                <w:i/>
                <w:sz w:val="28"/>
                <w:szCs w:val="28"/>
              </w:rPr>
              <w:t>(</w:t>
            </w:r>
            <w:r w:rsidRPr="00175B90">
              <w:rPr>
                <w:rFonts w:asciiTheme="majorHAnsi" w:hAnsiTheme="majorHAnsi"/>
                <w:b/>
                <w:i/>
                <w:sz w:val="28"/>
                <w:szCs w:val="28"/>
              </w:rPr>
              <w:t>RF</w:t>
            </w:r>
            <w:r w:rsidRPr="00175B90">
              <w:rPr>
                <w:rFonts w:asciiTheme="majorHAnsi" w:hAnsiTheme="majorHAnsi"/>
                <w:i/>
                <w:sz w:val="28"/>
                <w:szCs w:val="28"/>
              </w:rPr>
              <w:t xml:space="preserve"> closes to </w:t>
            </w:r>
            <w:r w:rsidRPr="00175B90">
              <w:rPr>
                <w:rFonts w:asciiTheme="majorHAnsi" w:hAnsiTheme="majorHAnsi"/>
                <w:b/>
                <w:i/>
                <w:sz w:val="28"/>
                <w:szCs w:val="28"/>
              </w:rPr>
              <w:t>LF</w:t>
            </w:r>
            <w:r w:rsidRPr="00175B90">
              <w:rPr>
                <w:rFonts w:asciiTheme="majorHAnsi" w:hAnsiTheme="majorHAnsi"/>
                <w:i/>
                <w:sz w:val="28"/>
                <w:szCs w:val="28"/>
              </w:rPr>
              <w:t xml:space="preserve"> without weight)</w:t>
            </w:r>
          </w:p>
        </w:tc>
      </w:tr>
      <w:tr w:rsidR="00175B90" w:rsidRPr="00175B90" w:rsidTr="00175B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175B90"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90" w:rsidRPr="00175B90" w:rsidRDefault="00DE5C43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Q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175B90">
              <w:rPr>
                <w:rFonts w:asciiTheme="majorHAnsi" w:hAnsiTheme="majorHAnsi"/>
                <w:b/>
                <w:sz w:val="28"/>
                <w:szCs w:val="28"/>
              </w:rPr>
              <w:t>LF</w:t>
            </w:r>
            <w:r w:rsidRPr="00175B90">
              <w:rPr>
                <w:rFonts w:asciiTheme="majorHAnsi" w:hAnsiTheme="majorHAnsi"/>
                <w:sz w:val="28"/>
                <w:szCs w:val="28"/>
              </w:rPr>
              <w:t xml:space="preserve"> fwd down LOD in promenade position </w:t>
            </w:r>
            <w:r w:rsidRPr="00175B90">
              <w:rPr>
                <w:rFonts w:asciiTheme="majorHAnsi" w:hAnsiTheme="majorHAnsi"/>
                <w:i/>
                <w:sz w:val="28"/>
                <w:szCs w:val="28"/>
              </w:rPr>
              <w:t>(</w:t>
            </w:r>
            <w:r w:rsidRPr="00175B90">
              <w:rPr>
                <w:rFonts w:asciiTheme="majorHAnsi" w:hAnsiTheme="majorHAnsi"/>
                <w:b/>
                <w:i/>
                <w:sz w:val="28"/>
                <w:szCs w:val="28"/>
              </w:rPr>
              <w:t>RF</w:t>
            </w:r>
            <w:r w:rsidRPr="00175B90">
              <w:rPr>
                <w:rFonts w:asciiTheme="majorHAnsi" w:hAnsiTheme="majorHAnsi"/>
                <w:i/>
                <w:sz w:val="28"/>
                <w:szCs w:val="28"/>
              </w:rPr>
              <w:t xml:space="preserve"> fwd down LOD in promenade position)</w:t>
            </w:r>
          </w:p>
        </w:tc>
      </w:tr>
      <w:tr w:rsidR="00175B90" w:rsidRPr="00175B90" w:rsidTr="00175B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175B90">
              <w:rPr>
                <w:rFonts w:asciiTheme="majorHAnsi" w:hAnsiTheme="majorHAnsi"/>
                <w:sz w:val="28"/>
                <w:szCs w:val="28"/>
              </w:rPr>
              <w:t xml:space="preserve">  Q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175B90">
              <w:rPr>
                <w:rFonts w:asciiTheme="majorHAnsi" w:hAnsiTheme="majorHAnsi"/>
                <w:b/>
                <w:sz w:val="28"/>
                <w:szCs w:val="28"/>
              </w:rPr>
              <w:t>RF</w:t>
            </w:r>
            <w:r w:rsidRPr="00175B90">
              <w:rPr>
                <w:rFonts w:asciiTheme="majorHAnsi" w:hAnsiTheme="majorHAnsi"/>
                <w:sz w:val="28"/>
                <w:szCs w:val="28"/>
              </w:rPr>
              <w:t xml:space="preserve"> fwd and across </w:t>
            </w:r>
            <w:r w:rsidR="00733D54" w:rsidRPr="00733D54">
              <w:rPr>
                <w:rFonts w:asciiTheme="majorHAnsi" w:hAnsiTheme="majorHAnsi"/>
                <w:b/>
                <w:sz w:val="28"/>
                <w:szCs w:val="28"/>
              </w:rPr>
              <w:t>LF</w:t>
            </w:r>
            <w:r w:rsidR="00733D5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175B90">
              <w:rPr>
                <w:rFonts w:asciiTheme="majorHAnsi" w:hAnsiTheme="majorHAnsi"/>
                <w:sz w:val="28"/>
                <w:szCs w:val="28"/>
              </w:rPr>
              <w:t xml:space="preserve">down LOD in promenade position </w:t>
            </w:r>
            <w:r w:rsidRPr="00175B90">
              <w:rPr>
                <w:rFonts w:asciiTheme="majorHAnsi" w:hAnsiTheme="majorHAnsi"/>
                <w:i/>
                <w:sz w:val="28"/>
                <w:szCs w:val="28"/>
              </w:rPr>
              <w:t>(</w:t>
            </w:r>
            <w:r w:rsidRPr="00175B90">
              <w:rPr>
                <w:rFonts w:asciiTheme="majorHAnsi" w:hAnsiTheme="majorHAnsi"/>
                <w:b/>
                <w:i/>
                <w:sz w:val="28"/>
                <w:szCs w:val="28"/>
              </w:rPr>
              <w:t>LF</w:t>
            </w:r>
            <w:r w:rsidRPr="00175B90">
              <w:rPr>
                <w:rFonts w:asciiTheme="majorHAnsi" w:hAnsiTheme="majorHAnsi"/>
                <w:i/>
                <w:sz w:val="28"/>
                <w:szCs w:val="28"/>
              </w:rPr>
              <w:t xml:space="preserve"> fwd and across </w:t>
            </w:r>
            <w:r w:rsidR="00733D54" w:rsidRPr="00733D54">
              <w:rPr>
                <w:rFonts w:asciiTheme="majorHAnsi" w:hAnsiTheme="majorHAnsi"/>
                <w:b/>
                <w:i/>
                <w:sz w:val="28"/>
                <w:szCs w:val="28"/>
              </w:rPr>
              <w:t>RF</w:t>
            </w:r>
            <w:r w:rsidR="00733D54">
              <w:rPr>
                <w:rFonts w:asciiTheme="majorHAnsi" w:hAnsiTheme="majorHAnsi"/>
                <w:i/>
                <w:sz w:val="28"/>
                <w:szCs w:val="28"/>
              </w:rPr>
              <w:t xml:space="preserve"> </w:t>
            </w:r>
            <w:r w:rsidRPr="00175B90">
              <w:rPr>
                <w:rFonts w:asciiTheme="majorHAnsi" w:hAnsiTheme="majorHAnsi"/>
                <w:i/>
                <w:sz w:val="28"/>
                <w:szCs w:val="28"/>
              </w:rPr>
              <w:t>down LOD in promenade position)</w:t>
            </w:r>
          </w:p>
        </w:tc>
      </w:tr>
      <w:tr w:rsidR="00175B90" w:rsidRPr="00175B90" w:rsidTr="00175B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90" w:rsidRPr="00175B90" w:rsidRDefault="00DE5C43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S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175B90">
              <w:rPr>
                <w:rFonts w:asciiTheme="majorHAnsi" w:hAnsiTheme="majorHAnsi"/>
                <w:b/>
                <w:sz w:val="28"/>
                <w:szCs w:val="28"/>
              </w:rPr>
              <w:t>LF</w:t>
            </w:r>
            <w:r w:rsidRPr="00175B90">
              <w:rPr>
                <w:rFonts w:asciiTheme="majorHAnsi" w:hAnsiTheme="majorHAnsi"/>
                <w:sz w:val="28"/>
                <w:szCs w:val="28"/>
              </w:rPr>
              <w:t xml:space="preserve"> closes to </w:t>
            </w:r>
            <w:r w:rsidRPr="00175B90">
              <w:rPr>
                <w:rFonts w:asciiTheme="majorHAnsi" w:hAnsiTheme="majorHAnsi"/>
                <w:b/>
                <w:sz w:val="28"/>
                <w:szCs w:val="28"/>
              </w:rPr>
              <w:t>RF</w:t>
            </w:r>
            <w:r w:rsidRPr="00175B90">
              <w:rPr>
                <w:rFonts w:asciiTheme="majorHAnsi" w:hAnsiTheme="majorHAnsi"/>
                <w:sz w:val="28"/>
                <w:szCs w:val="28"/>
              </w:rPr>
              <w:t xml:space="preserve"> without weight turning to closed hold facing wall </w:t>
            </w:r>
            <w:r w:rsidRPr="00175B90">
              <w:rPr>
                <w:rFonts w:asciiTheme="majorHAnsi" w:hAnsiTheme="majorHAnsi"/>
                <w:i/>
                <w:sz w:val="28"/>
                <w:szCs w:val="28"/>
              </w:rPr>
              <w:t>(</w:t>
            </w:r>
            <w:r w:rsidRPr="00175B90">
              <w:rPr>
                <w:rFonts w:asciiTheme="majorHAnsi" w:hAnsiTheme="majorHAnsi"/>
                <w:b/>
                <w:i/>
                <w:sz w:val="28"/>
                <w:szCs w:val="28"/>
              </w:rPr>
              <w:t>RF</w:t>
            </w:r>
            <w:r w:rsidRPr="00175B90">
              <w:rPr>
                <w:rFonts w:asciiTheme="majorHAnsi" w:hAnsiTheme="majorHAnsi"/>
                <w:i/>
                <w:sz w:val="28"/>
                <w:szCs w:val="28"/>
              </w:rPr>
              <w:t xml:space="preserve"> closes to </w:t>
            </w:r>
            <w:r w:rsidRPr="00175B90">
              <w:rPr>
                <w:rFonts w:asciiTheme="majorHAnsi" w:hAnsiTheme="majorHAnsi"/>
                <w:b/>
                <w:i/>
                <w:sz w:val="28"/>
                <w:szCs w:val="28"/>
              </w:rPr>
              <w:t>LF</w:t>
            </w:r>
            <w:r w:rsidRPr="00175B90">
              <w:rPr>
                <w:rFonts w:asciiTheme="majorHAnsi" w:hAnsiTheme="majorHAnsi"/>
                <w:i/>
                <w:sz w:val="28"/>
                <w:szCs w:val="28"/>
              </w:rPr>
              <w:t xml:space="preserve"> without weight turning to closed hold facing centre)</w:t>
            </w:r>
          </w:p>
        </w:tc>
        <w:bookmarkStart w:id="0" w:name="_GoBack"/>
        <w:bookmarkEnd w:id="0"/>
      </w:tr>
      <w:tr w:rsidR="00175B90" w:rsidRPr="00175B90" w:rsidTr="00175B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175B90"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175B90">
              <w:rPr>
                <w:rFonts w:asciiTheme="majorHAnsi" w:hAnsiTheme="majorHAnsi"/>
                <w:sz w:val="28"/>
                <w:szCs w:val="28"/>
              </w:rPr>
              <w:t xml:space="preserve">  Q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175B90">
              <w:rPr>
                <w:rFonts w:asciiTheme="majorHAnsi" w:hAnsiTheme="majorHAnsi"/>
                <w:b/>
                <w:sz w:val="28"/>
                <w:szCs w:val="28"/>
              </w:rPr>
              <w:t>LF</w:t>
            </w:r>
            <w:r w:rsidRPr="00175B90">
              <w:rPr>
                <w:rFonts w:asciiTheme="majorHAnsi" w:hAnsiTheme="majorHAnsi"/>
                <w:sz w:val="28"/>
                <w:szCs w:val="28"/>
              </w:rPr>
              <w:t xml:space="preserve"> fwd to wall commence turn left </w:t>
            </w:r>
            <w:r w:rsidRPr="00175B90">
              <w:rPr>
                <w:rFonts w:asciiTheme="majorHAnsi" w:hAnsiTheme="majorHAnsi"/>
                <w:i/>
                <w:sz w:val="28"/>
                <w:szCs w:val="28"/>
              </w:rPr>
              <w:t>(</w:t>
            </w:r>
            <w:r w:rsidRPr="00175B90">
              <w:rPr>
                <w:rFonts w:asciiTheme="majorHAnsi" w:hAnsiTheme="majorHAnsi"/>
                <w:b/>
                <w:i/>
                <w:sz w:val="28"/>
                <w:szCs w:val="28"/>
              </w:rPr>
              <w:t>RF</w:t>
            </w:r>
            <w:r w:rsidRPr="00175B90">
              <w:rPr>
                <w:rFonts w:asciiTheme="majorHAnsi" w:hAnsiTheme="majorHAnsi"/>
                <w:i/>
                <w:sz w:val="28"/>
                <w:szCs w:val="28"/>
              </w:rPr>
              <w:t xml:space="preserve"> back to wall commence turn left)</w:t>
            </w:r>
          </w:p>
        </w:tc>
      </w:tr>
      <w:tr w:rsidR="00175B90" w:rsidRPr="00175B90" w:rsidTr="00175B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175B90">
              <w:rPr>
                <w:rFonts w:asciiTheme="majorHAnsi" w:hAnsiTheme="majorHAnsi"/>
                <w:sz w:val="28"/>
                <w:szCs w:val="28"/>
              </w:rPr>
              <w:t xml:space="preserve">  Q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175B90">
              <w:rPr>
                <w:rFonts w:asciiTheme="majorHAnsi" w:hAnsiTheme="majorHAnsi"/>
                <w:b/>
                <w:sz w:val="28"/>
                <w:szCs w:val="28"/>
              </w:rPr>
              <w:t>RF</w:t>
            </w:r>
            <w:r w:rsidRPr="00175B90">
              <w:rPr>
                <w:rFonts w:asciiTheme="majorHAnsi" w:hAnsiTheme="majorHAnsi"/>
                <w:sz w:val="28"/>
                <w:szCs w:val="28"/>
              </w:rPr>
              <w:t xml:space="preserve"> to the side and slightly back, backing diag centre against LOD </w:t>
            </w:r>
            <w:r w:rsidRPr="00175B90">
              <w:rPr>
                <w:rFonts w:asciiTheme="majorHAnsi" w:hAnsiTheme="majorHAnsi"/>
                <w:i/>
                <w:sz w:val="28"/>
                <w:szCs w:val="28"/>
              </w:rPr>
              <w:t>(</w:t>
            </w:r>
            <w:r w:rsidRPr="00175B90">
              <w:rPr>
                <w:rFonts w:asciiTheme="majorHAnsi" w:hAnsiTheme="majorHAnsi"/>
                <w:b/>
                <w:i/>
                <w:sz w:val="28"/>
                <w:szCs w:val="28"/>
              </w:rPr>
              <w:t>LF</w:t>
            </w:r>
            <w:r w:rsidRPr="00175B90">
              <w:rPr>
                <w:rFonts w:asciiTheme="majorHAnsi" w:hAnsiTheme="majorHAnsi"/>
                <w:i/>
                <w:sz w:val="28"/>
                <w:szCs w:val="28"/>
              </w:rPr>
              <w:t xml:space="preserve"> to the side and slightly fwd, facing diag centre against LOD</w:t>
            </w:r>
          </w:p>
        </w:tc>
      </w:tr>
      <w:tr w:rsidR="00175B90" w:rsidRPr="00175B90" w:rsidTr="00175B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175B90">
              <w:rPr>
                <w:rFonts w:asciiTheme="majorHAnsi" w:hAnsiTheme="majorHAnsi"/>
                <w:sz w:val="28"/>
                <w:szCs w:val="28"/>
              </w:rPr>
              <w:t xml:space="preserve">  S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175B90">
              <w:rPr>
                <w:rFonts w:asciiTheme="majorHAnsi" w:hAnsiTheme="majorHAnsi"/>
                <w:b/>
                <w:sz w:val="28"/>
                <w:szCs w:val="28"/>
              </w:rPr>
              <w:t>LF</w:t>
            </w:r>
            <w:r w:rsidRPr="00175B90">
              <w:rPr>
                <w:rFonts w:asciiTheme="majorHAnsi" w:hAnsiTheme="majorHAnsi"/>
                <w:sz w:val="28"/>
                <w:szCs w:val="28"/>
              </w:rPr>
              <w:t xml:space="preserve"> back against LOD, partner on right </w:t>
            </w:r>
            <w:r w:rsidRPr="00175B90">
              <w:rPr>
                <w:rFonts w:asciiTheme="majorHAnsi" w:hAnsiTheme="majorHAnsi"/>
                <w:i/>
                <w:sz w:val="28"/>
                <w:szCs w:val="28"/>
              </w:rPr>
              <w:t>(</w:t>
            </w:r>
            <w:r w:rsidRPr="00175B90">
              <w:rPr>
                <w:rFonts w:asciiTheme="majorHAnsi" w:hAnsiTheme="majorHAnsi"/>
                <w:b/>
                <w:i/>
                <w:sz w:val="28"/>
                <w:szCs w:val="28"/>
              </w:rPr>
              <w:t>RF</w:t>
            </w:r>
            <w:r w:rsidRPr="00175B90">
              <w:rPr>
                <w:rFonts w:asciiTheme="majorHAnsi" w:hAnsiTheme="majorHAnsi"/>
                <w:i/>
                <w:sz w:val="28"/>
                <w:szCs w:val="28"/>
              </w:rPr>
              <w:t xml:space="preserve"> fwd against LOD outside partner, outside swivel to face diag centre in promenade position)</w:t>
            </w:r>
          </w:p>
        </w:tc>
      </w:tr>
      <w:tr w:rsidR="00175B90" w:rsidRPr="00175B90" w:rsidTr="00175B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175B90">
              <w:rPr>
                <w:rFonts w:asciiTheme="majorHAnsi" w:hAnsiTheme="majorHAnsi"/>
                <w:sz w:val="28"/>
                <w:szCs w:val="28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175B90">
              <w:rPr>
                <w:rFonts w:asciiTheme="majorHAnsi" w:hAnsiTheme="majorHAnsi"/>
                <w:sz w:val="28"/>
                <w:szCs w:val="28"/>
              </w:rPr>
              <w:t xml:space="preserve">  S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175B90">
              <w:rPr>
                <w:rFonts w:asciiTheme="majorHAnsi" w:hAnsiTheme="majorHAnsi"/>
                <w:b/>
                <w:sz w:val="28"/>
                <w:szCs w:val="28"/>
              </w:rPr>
              <w:t>RF</w:t>
            </w:r>
            <w:r w:rsidRPr="00175B90">
              <w:rPr>
                <w:rFonts w:asciiTheme="majorHAnsi" w:hAnsiTheme="majorHAnsi"/>
                <w:sz w:val="28"/>
                <w:szCs w:val="28"/>
              </w:rPr>
              <w:t xml:space="preserve"> fwd down LOD in promenade position (</w:t>
            </w:r>
            <w:r w:rsidRPr="00175B90">
              <w:rPr>
                <w:rFonts w:asciiTheme="majorHAnsi" w:hAnsiTheme="majorHAnsi"/>
                <w:b/>
                <w:sz w:val="28"/>
                <w:szCs w:val="28"/>
              </w:rPr>
              <w:t>LF</w:t>
            </w:r>
            <w:r w:rsidRPr="00175B90">
              <w:rPr>
                <w:rFonts w:asciiTheme="majorHAnsi" w:hAnsiTheme="majorHAnsi"/>
                <w:sz w:val="28"/>
                <w:szCs w:val="28"/>
              </w:rPr>
              <w:t xml:space="preserve"> fwd down LOD in promenade position)</w:t>
            </w:r>
          </w:p>
        </w:tc>
      </w:tr>
      <w:tr w:rsidR="00175B90" w:rsidRPr="00175B90" w:rsidTr="00175B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90" w:rsidRPr="00175B90" w:rsidRDefault="00175B90">
            <w:pPr>
              <w:rPr>
                <w:rFonts w:asciiTheme="majorHAnsi" w:hAnsiTheme="majorHAns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175B90">
              <w:rPr>
                <w:rFonts w:asciiTheme="majorHAnsi" w:hAnsiTheme="majorHAnsi"/>
                <w:sz w:val="28"/>
                <w:szCs w:val="28"/>
              </w:rPr>
              <w:t xml:space="preserve">  S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90" w:rsidRPr="00175B90" w:rsidRDefault="00175B90">
            <w:pPr>
              <w:pStyle w:val="NoSpacing"/>
              <w:rPr>
                <w:rFonts w:asciiTheme="majorHAnsi" w:hAnsiTheme="majorHAnsi"/>
                <w:sz w:val="28"/>
                <w:szCs w:val="28"/>
              </w:rPr>
            </w:pPr>
            <w:r w:rsidRPr="00175B90">
              <w:rPr>
                <w:rFonts w:asciiTheme="majorHAnsi" w:hAnsiTheme="majorHAnsi"/>
                <w:b/>
                <w:sz w:val="28"/>
                <w:szCs w:val="28"/>
              </w:rPr>
              <w:t>LF</w:t>
            </w:r>
            <w:r w:rsidRPr="00175B90">
              <w:rPr>
                <w:rFonts w:asciiTheme="majorHAnsi" w:hAnsiTheme="majorHAnsi"/>
                <w:sz w:val="28"/>
                <w:szCs w:val="28"/>
              </w:rPr>
              <w:t xml:space="preserve"> closes to </w:t>
            </w:r>
            <w:r w:rsidRPr="00175B90">
              <w:rPr>
                <w:rFonts w:asciiTheme="majorHAnsi" w:hAnsiTheme="majorHAnsi"/>
                <w:b/>
                <w:sz w:val="28"/>
                <w:szCs w:val="28"/>
              </w:rPr>
              <w:t>RF</w:t>
            </w:r>
            <w:r w:rsidRPr="00175B90">
              <w:rPr>
                <w:rFonts w:asciiTheme="majorHAnsi" w:hAnsiTheme="majorHAnsi"/>
                <w:sz w:val="28"/>
                <w:szCs w:val="28"/>
              </w:rPr>
              <w:t xml:space="preserve"> without weight turning to closed hold facing diag wall </w:t>
            </w:r>
            <w:r w:rsidRPr="00175B90">
              <w:rPr>
                <w:rFonts w:asciiTheme="majorHAnsi" w:hAnsiTheme="majorHAnsi"/>
                <w:i/>
                <w:sz w:val="28"/>
                <w:szCs w:val="28"/>
              </w:rPr>
              <w:t>(</w:t>
            </w:r>
            <w:r w:rsidRPr="00175B90">
              <w:rPr>
                <w:rFonts w:asciiTheme="majorHAnsi" w:hAnsiTheme="majorHAnsi"/>
                <w:b/>
                <w:i/>
                <w:sz w:val="28"/>
                <w:szCs w:val="28"/>
              </w:rPr>
              <w:t>RF</w:t>
            </w:r>
            <w:r w:rsidRPr="00175B90">
              <w:rPr>
                <w:rFonts w:asciiTheme="majorHAnsi" w:hAnsiTheme="majorHAnsi"/>
                <w:i/>
                <w:sz w:val="28"/>
                <w:szCs w:val="28"/>
              </w:rPr>
              <w:t xml:space="preserve"> closes to </w:t>
            </w:r>
            <w:r w:rsidRPr="00175B90">
              <w:rPr>
                <w:rFonts w:asciiTheme="majorHAnsi" w:hAnsiTheme="majorHAnsi"/>
                <w:b/>
                <w:i/>
                <w:sz w:val="28"/>
                <w:szCs w:val="28"/>
              </w:rPr>
              <w:t>LF</w:t>
            </w:r>
            <w:r w:rsidRPr="00175B90">
              <w:rPr>
                <w:rFonts w:asciiTheme="majorHAnsi" w:hAnsiTheme="majorHAnsi"/>
                <w:i/>
                <w:sz w:val="28"/>
                <w:szCs w:val="28"/>
              </w:rPr>
              <w:t xml:space="preserve"> without weight turning to closed hold backing diag wall)</w:t>
            </w:r>
          </w:p>
        </w:tc>
      </w:tr>
    </w:tbl>
    <w:p w:rsidR="00175B90" w:rsidRDefault="00175B90" w:rsidP="00175B90">
      <w:pPr>
        <w:pStyle w:val="NoSpacing"/>
        <w:ind w:left="-142" w:firstLine="862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5B90" w:rsidRDefault="00175B90" w:rsidP="00175B90">
      <w:pPr>
        <w:ind w:left="-1134"/>
        <w:jc w:val="center"/>
        <w:rPr>
          <w:sz w:val="28"/>
          <w:szCs w:val="28"/>
        </w:rPr>
      </w:pPr>
    </w:p>
    <w:p w:rsidR="009356E2" w:rsidRDefault="00DE5C43"/>
    <w:sectPr w:rsidR="009356E2" w:rsidSect="00175B90">
      <w:pgSz w:w="11906" w:h="16838"/>
      <w:pgMar w:top="851" w:right="144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90"/>
    <w:rsid w:val="00175B90"/>
    <w:rsid w:val="004F0BE5"/>
    <w:rsid w:val="00733D54"/>
    <w:rsid w:val="00776F83"/>
    <w:rsid w:val="008B56D7"/>
    <w:rsid w:val="00AA2E2F"/>
    <w:rsid w:val="00DE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B90"/>
    <w:pPr>
      <w:spacing w:after="0" w:line="240" w:lineRule="auto"/>
    </w:pPr>
  </w:style>
  <w:style w:type="table" w:styleId="TableGrid">
    <w:name w:val="Table Grid"/>
    <w:basedOn w:val="TableNormal"/>
    <w:uiPriority w:val="59"/>
    <w:rsid w:val="00175B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B90"/>
    <w:pPr>
      <w:spacing w:after="0" w:line="240" w:lineRule="auto"/>
    </w:pPr>
  </w:style>
  <w:style w:type="table" w:styleId="TableGrid">
    <w:name w:val="Table Grid"/>
    <w:basedOn w:val="TableNormal"/>
    <w:uiPriority w:val="59"/>
    <w:rsid w:val="00175B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2017-04-05T22:30:00Z</dcterms:created>
  <dcterms:modified xsi:type="dcterms:W3CDTF">2017-05-15T03:07:00Z</dcterms:modified>
</cp:coreProperties>
</file>